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CDB778" w14:textId="792DE49A" w:rsidR="00244C37" w:rsidRPr="00596173" w:rsidRDefault="00C24415" w:rsidP="00C24415">
      <w:pPr>
        <w:jc w:val="both"/>
        <w:rPr>
          <w:rFonts w:ascii="仿宋" w:eastAsia="仿宋" w:hAnsi="仿宋" w:hint="eastAsia"/>
          <w:sz w:val="28"/>
          <w:szCs w:val="28"/>
        </w:rPr>
      </w:pPr>
      <w:r w:rsidRPr="00596173">
        <w:rPr>
          <w:rFonts w:ascii="仿宋" w:eastAsia="仿宋" w:hAnsi="仿宋" w:hint="eastAsia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98946F5" wp14:editId="68EB084C">
            <wp:simplePos x="0" y="0"/>
            <wp:positionH relativeFrom="margin">
              <wp:align>left</wp:align>
            </wp:positionH>
            <wp:positionV relativeFrom="paragraph">
              <wp:posOffset>41910</wp:posOffset>
            </wp:positionV>
            <wp:extent cx="1275715" cy="1802130"/>
            <wp:effectExtent l="0" t="0" r="635" b="7620"/>
            <wp:wrapSquare wrapText="bothSides"/>
            <wp:docPr id="249708772" name="图片 1" descr="男人戴着眼镜穿着衬衫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708772" name="图片 1" descr="男人戴着眼镜穿着衬衫&#10;&#10;描述已自动生成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5715" cy="1802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0415" w:rsidRPr="00596173">
        <w:rPr>
          <w:rFonts w:ascii="仿宋" w:eastAsia="仿宋" w:hAnsi="仿宋" w:hint="eastAsia"/>
          <w:sz w:val="28"/>
          <w:szCs w:val="28"/>
        </w:rPr>
        <w:t>张国瑜，医学博士，主任医师，副教授，中共党员，河南大学第一附属医院外科医学部主任、胸外科主任，外科第二党支部书记。</w:t>
      </w:r>
      <w:bookmarkStart w:id="0" w:name="_Hlk173315452"/>
      <w:r w:rsidR="00680415" w:rsidRPr="00596173">
        <w:rPr>
          <w:rFonts w:ascii="仿宋" w:eastAsia="仿宋" w:hAnsi="仿宋" w:hint="eastAsia"/>
          <w:sz w:val="28"/>
          <w:szCs w:val="28"/>
        </w:rPr>
        <w:t>河南省教育厅学术技术带头人，开封市优秀人才，开封市科技创新人才，瑞典隆德大学医学院访问学者。</w:t>
      </w:r>
      <w:bookmarkEnd w:id="0"/>
      <w:r w:rsidR="00680415" w:rsidRPr="00596173">
        <w:rPr>
          <w:rFonts w:ascii="仿宋" w:eastAsia="仿宋" w:hAnsi="仿宋" w:hint="eastAsia"/>
          <w:sz w:val="28"/>
          <w:szCs w:val="28"/>
        </w:rPr>
        <w:t>中华实验外科杂志通讯编委，中华创伤杂志、郑州大学学报（医学版）、河南大学学报（医学版）、教育部硕博学位论文审稿专家。主持省部级、地厅级课题9项，参与编写专著2部，参与国自然2项。发表SCI及中华核心期刊10余篇，获奖科研奖励5项。开封市科技局重点实验室及创新型科技团队负责人。长期从事胸外科临床医疗、教学、科研工作，擅长胸部良恶性肿瘤、胸壁畸形、复杂胸外伤、食管癌、肺癌的外科及免疫、靶向、快速康复、胸部疾病微创治疗等方面内容。</w:t>
      </w:r>
      <w:r w:rsidR="00603CC5" w:rsidRPr="00603CC5">
        <w:rPr>
          <w:rFonts w:ascii="仿宋" w:eastAsia="仿宋" w:hAnsi="仿宋" w:hint="eastAsia"/>
          <w:sz w:val="28"/>
          <w:szCs w:val="28"/>
        </w:rPr>
        <w:t>Email：</w:t>
      </w:r>
      <w:r w:rsidR="00BF5826" w:rsidRPr="00BF5826">
        <w:rPr>
          <w:rFonts w:ascii="仿宋" w:eastAsia="仿宋" w:hAnsi="仿宋" w:hint="eastAsia"/>
          <w:sz w:val="28"/>
          <w:szCs w:val="28"/>
        </w:rPr>
        <w:t>Kfzgy315@163.com</w:t>
      </w:r>
    </w:p>
    <w:sectPr w:rsidR="00244C37" w:rsidRPr="005961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3CAFFD" w14:textId="77777777" w:rsidR="004E0961" w:rsidRDefault="004E0961" w:rsidP="00680415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DDF6ACD" w14:textId="77777777" w:rsidR="004E0961" w:rsidRDefault="004E0961" w:rsidP="00680415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A2F8FF" w14:textId="77777777" w:rsidR="004E0961" w:rsidRDefault="004E0961" w:rsidP="00680415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831D2CA" w14:textId="77777777" w:rsidR="004E0961" w:rsidRDefault="004E0961" w:rsidP="00680415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C37"/>
    <w:rsid w:val="00175AAA"/>
    <w:rsid w:val="001A5869"/>
    <w:rsid w:val="00244C37"/>
    <w:rsid w:val="004B5F23"/>
    <w:rsid w:val="004E0961"/>
    <w:rsid w:val="00596173"/>
    <w:rsid w:val="00603CC5"/>
    <w:rsid w:val="00680415"/>
    <w:rsid w:val="007D0018"/>
    <w:rsid w:val="00922771"/>
    <w:rsid w:val="00966DB9"/>
    <w:rsid w:val="00AB2272"/>
    <w:rsid w:val="00AD0153"/>
    <w:rsid w:val="00B77710"/>
    <w:rsid w:val="00BE4356"/>
    <w:rsid w:val="00BF5826"/>
    <w:rsid w:val="00C24415"/>
    <w:rsid w:val="00CA0CC5"/>
    <w:rsid w:val="00D52D7D"/>
    <w:rsid w:val="00DF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4E04B4"/>
  <w15:chartTrackingRefBased/>
  <w15:docId w15:val="{E59AFDD9-7CC7-4ADD-861D-EC130346B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4C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4C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4C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4C3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4C3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4C37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4C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4C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4C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4C3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4C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4C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4C3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4C3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4C3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4C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4C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4C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4C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4C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4C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4C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4C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4C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4C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4C3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4C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4C3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44C3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80415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8041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8041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804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291</Characters>
  <Application>Microsoft Office Word</Application>
  <DocSecurity>0</DocSecurity>
  <Lines>2</Lines>
  <Paragraphs>1</Paragraphs>
  <ScaleCrop>false</ScaleCrop>
  <Company>MS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 Gao</dc:creator>
  <cp:keywords/>
  <dc:description/>
  <cp:lastModifiedBy>MH Gao</cp:lastModifiedBy>
  <cp:revision>7</cp:revision>
  <dcterms:created xsi:type="dcterms:W3CDTF">2024-07-31T02:46:00Z</dcterms:created>
  <dcterms:modified xsi:type="dcterms:W3CDTF">2024-08-12T00:39:00Z</dcterms:modified>
</cp:coreProperties>
</file>